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4" w:rsidRPr="00064EA8" w:rsidRDefault="009F3AD4" w:rsidP="005F37EE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0000FF"/>
          <w:sz w:val="20"/>
          <w:szCs w:val="20"/>
          <w:lang w:val="ro-RO"/>
        </w:rPr>
      </w:pPr>
      <w:r w:rsidRPr="00064EA8">
        <w:rPr>
          <w:rFonts w:ascii="Cambria" w:hAnsi="Cambria" w:cs="Arial"/>
          <w:b/>
          <w:color w:val="0000FF"/>
          <w:sz w:val="20"/>
          <w:szCs w:val="20"/>
          <w:lang w:val="ro-RO"/>
        </w:rPr>
        <w:t>De reţinut:</w:t>
      </w:r>
    </w:p>
    <w:p w:rsidR="009F3AD4" w:rsidRDefault="009F3AD4" w:rsidP="006306ED">
      <w:pPr>
        <w:pStyle w:val="ListParagraph"/>
        <w:spacing w:line="360" w:lineRule="auto"/>
        <w:jc w:val="both"/>
        <w:rPr>
          <w:rFonts w:ascii="Cambria" w:hAnsi="Cambria" w:cs="Arial"/>
          <w:color w:val="0000FF"/>
          <w:sz w:val="20"/>
          <w:szCs w:val="20"/>
          <w:lang w:val="ro-RO"/>
        </w:rPr>
      </w:pPr>
    </w:p>
    <w:p w:rsidR="009F3AD4" w:rsidRPr="00E95423" w:rsidRDefault="009F3AD4" w:rsidP="006306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0000FF"/>
          <w:sz w:val="20"/>
          <w:szCs w:val="20"/>
          <w:lang w:val="ro-RO"/>
        </w:rPr>
      </w:pPr>
      <w:r w:rsidRPr="00E95423">
        <w:rPr>
          <w:rFonts w:ascii="Cambria" w:hAnsi="Cambria" w:cs="Arial"/>
          <w:color w:val="0000FF"/>
          <w:sz w:val="20"/>
          <w:szCs w:val="20"/>
          <w:lang w:val="ro-RO"/>
        </w:rPr>
        <w:t>Toate rezolvările temelor de laborator TREBUIE salvate în partiţia dvs. de pe server. Această operaţie este posibilă doar dacă v-aţi catalogat la reţeaua catedrei folosind userul şi parola personale.</w:t>
      </w:r>
    </w:p>
    <w:p w:rsidR="009F3AD4" w:rsidRDefault="009F3AD4" w:rsidP="006306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0000FF"/>
          <w:sz w:val="20"/>
          <w:szCs w:val="20"/>
          <w:lang w:val="ro-RO"/>
        </w:rPr>
      </w:pPr>
      <w:r w:rsidRPr="00E95423">
        <w:rPr>
          <w:rFonts w:ascii="Cambria" w:hAnsi="Cambria" w:cs="Arial"/>
          <w:color w:val="0000FF"/>
          <w:sz w:val="20"/>
          <w:szCs w:val="20"/>
          <w:lang w:val="ro-RO"/>
        </w:rPr>
        <w:t xml:space="preserve">Denumirile fişierelor şi folderelor trebuie să fie în conformitate cu cerinţele. </w:t>
      </w:r>
    </w:p>
    <w:p w:rsidR="00637327" w:rsidRDefault="00637327" w:rsidP="00637327">
      <w:pPr>
        <w:spacing w:line="360" w:lineRule="auto"/>
        <w:ind w:left="360" w:hanging="360"/>
        <w:jc w:val="both"/>
        <w:rPr>
          <w:rFonts w:ascii="Cambria" w:hAnsi="Cambria" w:cs="Arial"/>
          <w:b/>
          <w:color w:val="17365D" w:themeColor="text2" w:themeShade="BF"/>
          <w:sz w:val="20"/>
          <w:szCs w:val="20"/>
          <w:highlight w:val="yellow"/>
          <w:lang w:val="ro-RO"/>
        </w:rPr>
      </w:pPr>
    </w:p>
    <w:p w:rsidR="009F3AD4" w:rsidRPr="00637327" w:rsidRDefault="00637327" w:rsidP="00637327">
      <w:pPr>
        <w:spacing w:line="360" w:lineRule="auto"/>
        <w:ind w:left="360" w:hanging="360"/>
        <w:jc w:val="both"/>
        <w:rPr>
          <w:rFonts w:ascii="Cambria" w:hAnsi="Cambria" w:cs="Arial"/>
          <w:b/>
          <w:color w:val="17365D" w:themeColor="text2" w:themeShade="BF"/>
          <w:lang w:val="ro-RO"/>
        </w:rPr>
      </w:pPr>
      <w:r w:rsidRPr="00637327">
        <w:rPr>
          <w:rFonts w:ascii="Cambria" w:hAnsi="Cambria" w:cs="Arial"/>
          <w:b/>
          <w:color w:val="17365D" w:themeColor="text2" w:themeShade="BF"/>
          <w:highlight w:val="yellow"/>
          <w:lang w:val="ro-RO"/>
        </w:rPr>
        <w:t>TEMA1</w:t>
      </w:r>
    </w:p>
    <w:p w:rsidR="009F3AD4" w:rsidRPr="00637327" w:rsidRDefault="004F6018" w:rsidP="00637327">
      <w:pPr>
        <w:pStyle w:val="ListParagraph"/>
        <w:numPr>
          <w:ilvl w:val="0"/>
          <w:numId w:val="12"/>
        </w:numPr>
        <w:shd w:val="clear" w:color="auto" w:fill="D9D9D9"/>
        <w:spacing w:line="360" w:lineRule="auto"/>
        <w:jc w:val="both"/>
        <w:rPr>
          <w:rFonts w:ascii="Cambria" w:hAnsi="Cambria" w:cs="Arial"/>
          <w:b/>
          <w:sz w:val="20"/>
          <w:szCs w:val="20"/>
          <w:lang w:val="ro-RO"/>
        </w:rPr>
      </w:pPr>
      <w:r>
        <w:rPr>
          <w:rFonts w:ascii="Cambria" w:hAnsi="Cambria" w:cs="Arial"/>
          <w:b/>
          <w:sz w:val="20"/>
          <w:szCs w:val="20"/>
          <w:lang w:val="ro-RO"/>
        </w:rPr>
        <w:t>Salvare fiş</w:t>
      </w:r>
      <w:r w:rsidR="00637327">
        <w:rPr>
          <w:rFonts w:ascii="Cambria" w:hAnsi="Cambria" w:cs="Arial"/>
          <w:b/>
          <w:sz w:val="20"/>
          <w:szCs w:val="20"/>
          <w:lang w:val="ro-RO"/>
        </w:rPr>
        <w:t>ier Excel</w:t>
      </w:r>
    </w:p>
    <w:p w:rsidR="009F3AD4" w:rsidRPr="00BE53B5" w:rsidRDefault="009F3AD4" w:rsidP="00637327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 w:cs="Arial"/>
          <w:sz w:val="20"/>
          <w:szCs w:val="20"/>
          <w:lang w:val="ro-RO"/>
        </w:rPr>
      </w:pPr>
      <w:r>
        <w:rPr>
          <w:rFonts w:ascii="Cambria" w:hAnsi="Cambria" w:cs="Arial"/>
          <w:sz w:val="20"/>
          <w:szCs w:val="20"/>
          <w:lang w:val="ro-RO"/>
        </w:rPr>
        <w:t xml:space="preserve"> </w:t>
      </w:r>
      <w:r w:rsidRPr="00BE53B5">
        <w:rPr>
          <w:rFonts w:ascii="Cambria" w:hAnsi="Cambria" w:cs="Arial"/>
          <w:sz w:val="20"/>
          <w:szCs w:val="20"/>
          <w:lang w:val="ro-RO"/>
        </w:rPr>
        <w:t>Salvarea  documentului: [File- Save As-Comput</w:t>
      </w:r>
      <w:r w:rsidR="00637327">
        <w:rPr>
          <w:rFonts w:ascii="Cambria" w:hAnsi="Cambria" w:cs="Arial"/>
          <w:sz w:val="20"/>
          <w:szCs w:val="20"/>
          <w:lang w:val="ro-RO"/>
        </w:rPr>
        <w:t>er-partiţia proprie-folder Lab</w:t>
      </w:r>
      <w:r w:rsidR="0034541F">
        <w:rPr>
          <w:rFonts w:ascii="Cambria" w:hAnsi="Cambria" w:cs="Arial"/>
          <w:sz w:val="20"/>
          <w:szCs w:val="20"/>
          <w:lang w:val="ro-RO"/>
        </w:rPr>
        <w:t>10</w:t>
      </w:r>
      <w:r w:rsidRPr="00BE53B5">
        <w:rPr>
          <w:rFonts w:ascii="Cambria" w:hAnsi="Cambria" w:cs="Arial"/>
          <w:sz w:val="20"/>
          <w:szCs w:val="20"/>
          <w:lang w:val="ro-RO"/>
        </w:rPr>
        <w:t>].</w:t>
      </w:r>
    </w:p>
    <w:p w:rsidR="00D06ACB" w:rsidRPr="00DB55E4" w:rsidRDefault="00D06ACB" w:rsidP="00D06ACB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persoane- personal sanitar mediu, pe categorii de vârste (în celulele: E3, G3, I3, K3)</w:t>
      </w:r>
    </w:p>
    <w:p w:rsidR="009F3AD4" w:rsidRDefault="00637327" w:rsidP="0063732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0"/>
          <w:szCs w:val="20"/>
          <w:lang w:val="ro-RO"/>
        </w:rPr>
      </w:pPr>
      <w:r>
        <w:rPr>
          <w:rFonts w:ascii="Cambria" w:hAnsi="Cambria"/>
          <w:sz w:val="20"/>
          <w:szCs w:val="20"/>
          <w:lang w:val="ro-RO"/>
        </w:rPr>
        <w:t>Clic dreapta pe numele implicit al foii alese (de exmplu, Sheet1</w:t>
      </w:r>
      <w:r w:rsidR="003B3B9F">
        <w:rPr>
          <w:rFonts w:ascii="Cambria" w:hAnsi="Cambria"/>
          <w:sz w:val="20"/>
          <w:szCs w:val="20"/>
          <w:lang w:val="ro-RO"/>
        </w:rPr>
        <w:t>-se află în josul paginii de calcul</w:t>
      </w:r>
      <w:r>
        <w:rPr>
          <w:rFonts w:ascii="Cambria" w:hAnsi="Cambria"/>
          <w:sz w:val="20"/>
          <w:szCs w:val="20"/>
          <w:lang w:val="ro-RO"/>
        </w:rPr>
        <w:t>)+Rename</w:t>
      </w:r>
    </w:p>
    <w:p w:rsidR="008D4931" w:rsidRPr="00D06ACB" w:rsidRDefault="00D06ACB" w:rsidP="00D06ACB">
      <w:pPr>
        <w:pStyle w:val="ListParagraph"/>
        <w:numPr>
          <w:ilvl w:val="0"/>
          <w:numId w:val="12"/>
        </w:numPr>
        <w:shd w:val="clear" w:color="auto" w:fill="D9D9D9"/>
        <w:spacing w:line="360" w:lineRule="auto"/>
        <w:jc w:val="both"/>
        <w:rPr>
          <w:rFonts w:ascii="Cambria" w:hAnsi="Cambria" w:cs="Arial"/>
          <w:b/>
          <w:sz w:val="20"/>
          <w:szCs w:val="20"/>
          <w:lang w:val="ro-RO"/>
        </w:rPr>
      </w:pPr>
      <w:r>
        <w:rPr>
          <w:rFonts w:ascii="Cambria" w:hAnsi="Cambria" w:cs="Arial"/>
          <w:b/>
          <w:sz w:val="20"/>
          <w:szCs w:val="20"/>
          <w:lang w:val="ro-RO"/>
        </w:rPr>
        <w:t>Exemplu de calcul prin functia SUM al n</w:t>
      </w:r>
      <w:r w:rsidRPr="00D06ACB">
        <w:rPr>
          <w:rFonts w:ascii="Cambria" w:hAnsi="Cambria" w:cs="Arial"/>
          <w:b/>
          <w:sz w:val="20"/>
          <w:szCs w:val="20"/>
          <w:lang w:val="ro-RO"/>
        </w:rPr>
        <w:t>umărul</w:t>
      </w:r>
      <w:r>
        <w:rPr>
          <w:rFonts w:ascii="Cambria" w:hAnsi="Cambria" w:cs="Arial"/>
          <w:b/>
          <w:sz w:val="20"/>
          <w:szCs w:val="20"/>
          <w:lang w:val="ro-RO"/>
        </w:rPr>
        <w:t>ui</w:t>
      </w:r>
      <w:r w:rsidRPr="00D06ACB">
        <w:rPr>
          <w:rFonts w:ascii="Cambria" w:hAnsi="Cambria" w:cs="Arial"/>
          <w:b/>
          <w:sz w:val="20"/>
          <w:szCs w:val="20"/>
          <w:lang w:val="ro-RO"/>
        </w:rPr>
        <w:t xml:space="preserve"> </w:t>
      </w:r>
      <w:bookmarkStart w:id="0" w:name="_GoBack"/>
      <w:r w:rsidRPr="00D06ACB">
        <w:rPr>
          <w:rFonts w:ascii="Cambria" w:hAnsi="Cambria" w:cs="Arial"/>
          <w:b/>
          <w:sz w:val="20"/>
          <w:szCs w:val="20"/>
          <w:lang w:val="ro-RO"/>
        </w:rPr>
        <w:t xml:space="preserve">de </w:t>
      </w:r>
      <w:bookmarkEnd w:id="0"/>
      <w:r w:rsidRPr="00D06ACB">
        <w:rPr>
          <w:rFonts w:ascii="Cambria" w:hAnsi="Cambria" w:cs="Arial"/>
          <w:b/>
          <w:sz w:val="20"/>
          <w:szCs w:val="20"/>
          <w:lang w:val="ro-RO"/>
        </w:rPr>
        <w:t>persoane- personal sanit</w:t>
      </w:r>
      <w:r>
        <w:rPr>
          <w:rFonts w:ascii="Cambria" w:hAnsi="Cambria" w:cs="Arial"/>
          <w:b/>
          <w:sz w:val="20"/>
          <w:szCs w:val="20"/>
          <w:lang w:val="ro-RO"/>
        </w:rPr>
        <w:t>ar mediu, pentru categoria de vârstă sub 24 ani:</w:t>
      </w:r>
      <w:r w:rsidRPr="00D06ACB">
        <w:rPr>
          <w:rFonts w:ascii="Cambria" w:hAnsi="Cambria" w:cs="Arial"/>
          <w:b/>
          <w:sz w:val="20"/>
          <w:szCs w:val="20"/>
          <w:lang w:val="ro-RO"/>
        </w:rPr>
        <w:t xml:space="preserve"> </w:t>
      </w:r>
    </w:p>
    <w:p w:rsidR="003D3F76" w:rsidRDefault="00D06ACB" w:rsidP="003D3F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/>
          <w:b/>
          <w:sz w:val="20"/>
          <w:szCs w:val="20"/>
          <w:lang w:val="ro-RO"/>
        </w:rPr>
      </w:pPr>
      <w:r w:rsidRPr="00D06ACB">
        <w:rPr>
          <w:rFonts w:ascii="Cambria" w:hAnsi="Cambria"/>
          <w:sz w:val="20"/>
          <w:szCs w:val="20"/>
          <w:lang w:val="ro-RO"/>
        </w:rPr>
        <w:t>Poziţionare în celula</w:t>
      </w:r>
      <w:r>
        <w:rPr>
          <w:rFonts w:ascii="Cambria" w:hAnsi="Cambria"/>
          <w:b/>
          <w:sz w:val="20"/>
          <w:szCs w:val="20"/>
          <w:lang w:val="ro-RO"/>
        </w:rPr>
        <w:t xml:space="preserve"> E3</w:t>
      </w:r>
    </w:p>
    <w:p w:rsidR="00D06ACB" w:rsidRDefault="00D06ACB" w:rsidP="00D06ACB">
      <w:pPr>
        <w:pStyle w:val="ListParagraph"/>
        <w:spacing w:line="360" w:lineRule="auto"/>
        <w:ind w:hanging="360"/>
        <w:jc w:val="both"/>
        <w:rPr>
          <w:rFonts w:ascii="Cambria" w:hAnsi="Cambria"/>
          <w:b/>
          <w:sz w:val="20"/>
          <w:szCs w:val="20"/>
          <w:lang w:val="ro-RO"/>
        </w:rPr>
      </w:pPr>
      <w:r w:rsidRPr="00D06ACB">
        <w:rPr>
          <w:rFonts w:ascii="Cambria" w:hAnsi="Cambria"/>
          <w:b/>
          <w:sz w:val="20"/>
          <w:szCs w:val="20"/>
          <w:highlight w:val="yellow"/>
          <w:lang w:val="ro-RO"/>
        </w:rPr>
        <w:t>Metoda 1 de calcul a sumei</w:t>
      </w:r>
    </w:p>
    <w:p w:rsidR="00D06ACB" w:rsidRDefault="00D06ACB" w:rsidP="003D3F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/>
          <w:b/>
          <w:sz w:val="20"/>
          <w:szCs w:val="20"/>
          <w:lang w:val="ro-RO"/>
        </w:rPr>
      </w:pPr>
      <w:r w:rsidRPr="00D06ACB">
        <w:rPr>
          <w:rFonts w:ascii="Cambria" w:hAnsi="Cambria"/>
          <w:sz w:val="20"/>
          <w:szCs w:val="20"/>
          <w:lang w:val="ro-RO"/>
        </w:rPr>
        <w:t>Opţiunea</w:t>
      </w:r>
      <w:r>
        <w:rPr>
          <w:rFonts w:ascii="Cambria" w:hAnsi="Cambria"/>
          <w:b/>
          <w:sz w:val="20"/>
          <w:szCs w:val="20"/>
          <w:lang w:val="ro-RO"/>
        </w:rPr>
        <w:t xml:space="preserve"> Formulas </w:t>
      </w:r>
      <w:r w:rsidRPr="00D06ACB">
        <w:rPr>
          <w:rFonts w:ascii="Cambria" w:hAnsi="Cambria"/>
          <w:sz w:val="20"/>
          <w:szCs w:val="20"/>
          <w:lang w:val="ro-RO"/>
        </w:rPr>
        <w:t>din bara de unelte Excel- clic</w:t>
      </w:r>
      <w:r>
        <w:rPr>
          <w:rFonts w:ascii="Cambria" w:hAnsi="Cambria"/>
          <w:b/>
          <w:sz w:val="20"/>
          <w:szCs w:val="20"/>
          <w:lang w:val="ro-RO"/>
        </w:rPr>
        <w:t xml:space="preserve"> Insert Function-</w:t>
      </w:r>
      <w:r w:rsidRPr="00D06ACB">
        <w:rPr>
          <w:rFonts w:ascii="Cambria" w:hAnsi="Cambria"/>
          <w:sz w:val="20"/>
          <w:szCs w:val="20"/>
          <w:lang w:val="ro-RO"/>
        </w:rPr>
        <w:t>clic</w:t>
      </w:r>
      <w:r>
        <w:rPr>
          <w:rFonts w:ascii="Cambria" w:hAnsi="Cambria"/>
          <w:b/>
          <w:sz w:val="20"/>
          <w:szCs w:val="20"/>
          <w:lang w:val="ro-RO"/>
        </w:rPr>
        <w:t xml:space="preserve"> SUM-</w:t>
      </w:r>
      <w:r w:rsidRPr="00D06ACB">
        <w:rPr>
          <w:rFonts w:ascii="Cambria" w:hAnsi="Cambria"/>
          <w:sz w:val="20"/>
          <w:szCs w:val="20"/>
          <w:lang w:val="ro-RO"/>
        </w:rPr>
        <w:t>validare prin</w:t>
      </w:r>
      <w:r>
        <w:rPr>
          <w:rFonts w:ascii="Cambria" w:hAnsi="Cambria"/>
          <w:b/>
          <w:sz w:val="20"/>
          <w:szCs w:val="20"/>
          <w:lang w:val="ro-RO"/>
        </w:rPr>
        <w:t xml:space="preserve"> OK</w:t>
      </w:r>
    </w:p>
    <w:p w:rsidR="00D06ACB" w:rsidRDefault="00D06ACB" w:rsidP="003D3F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0"/>
          <w:szCs w:val="20"/>
          <w:lang w:val="ro-RO"/>
        </w:rPr>
      </w:pPr>
      <w:r w:rsidRPr="00D06ACB">
        <w:rPr>
          <w:rFonts w:ascii="Cambria" w:hAnsi="Cambria"/>
          <w:sz w:val="20"/>
          <w:szCs w:val="20"/>
          <w:lang w:val="ro-RO"/>
        </w:rPr>
        <w:t>Ferestra de dialog se completeaza ţinând cont de referinţele celulelor ce se doresc a fi însumate</w:t>
      </w:r>
      <w:r>
        <w:rPr>
          <w:rFonts w:ascii="Cambria" w:hAnsi="Cambria"/>
          <w:sz w:val="20"/>
          <w:szCs w:val="20"/>
          <w:lang w:val="ro-RO"/>
        </w:rPr>
        <w:t>, în acest caz celulele E4 şi E5:</w:t>
      </w:r>
    </w:p>
    <w:p w:rsidR="00D06ACB" w:rsidRPr="00D06ACB" w:rsidRDefault="00D06ACB" w:rsidP="00D06ACB">
      <w:pPr>
        <w:pStyle w:val="ListParagraph"/>
        <w:spacing w:line="360" w:lineRule="auto"/>
        <w:jc w:val="center"/>
        <w:rPr>
          <w:rFonts w:ascii="Cambria" w:hAnsi="Cambria"/>
          <w:sz w:val="20"/>
          <w:szCs w:val="20"/>
          <w:lang w:val="ro-RO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3772397" cy="2180576"/>
            <wp:effectExtent l="19050" t="19050" r="1905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79" cy="2186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4931" w:rsidRDefault="00D06ACB" w:rsidP="00D06ACB">
      <w:pPr>
        <w:pStyle w:val="ListParagraph"/>
        <w:numPr>
          <w:ilvl w:val="0"/>
          <w:numId w:val="20"/>
        </w:numPr>
        <w:spacing w:line="360" w:lineRule="auto"/>
        <w:rPr>
          <w:rFonts w:ascii="Cambria" w:hAnsi="Cambria"/>
          <w:sz w:val="20"/>
          <w:szCs w:val="20"/>
          <w:lang w:val="ro-RO"/>
        </w:rPr>
      </w:pPr>
      <w:r>
        <w:rPr>
          <w:rFonts w:ascii="Cambria" w:hAnsi="Cambria"/>
          <w:sz w:val="20"/>
          <w:szCs w:val="20"/>
          <w:lang w:val="ro-RO"/>
        </w:rPr>
        <w:t>Validare prin OK pentru obţinerea rezultatului</w:t>
      </w:r>
    </w:p>
    <w:p w:rsidR="00D06ACB" w:rsidRDefault="00D06ACB" w:rsidP="00D06ACB">
      <w:pPr>
        <w:pStyle w:val="ListParagraph"/>
        <w:spacing w:line="360" w:lineRule="auto"/>
        <w:ind w:hanging="360"/>
        <w:jc w:val="both"/>
        <w:rPr>
          <w:rFonts w:ascii="Cambria" w:hAnsi="Cambria"/>
          <w:b/>
          <w:sz w:val="20"/>
          <w:szCs w:val="20"/>
          <w:lang w:val="ro-RO"/>
        </w:rPr>
      </w:pPr>
      <w:r w:rsidRPr="00D06ACB">
        <w:rPr>
          <w:rFonts w:ascii="Cambria" w:hAnsi="Cambria"/>
          <w:b/>
          <w:sz w:val="20"/>
          <w:szCs w:val="20"/>
          <w:highlight w:val="yellow"/>
          <w:lang w:val="ro-RO"/>
        </w:rPr>
        <w:t xml:space="preserve">Metoda </w:t>
      </w:r>
      <w:r>
        <w:rPr>
          <w:rFonts w:ascii="Cambria" w:hAnsi="Cambria"/>
          <w:b/>
          <w:sz w:val="20"/>
          <w:szCs w:val="20"/>
          <w:highlight w:val="yellow"/>
          <w:lang w:val="ro-RO"/>
        </w:rPr>
        <w:t>2</w:t>
      </w:r>
      <w:r w:rsidRPr="00D06ACB">
        <w:rPr>
          <w:rFonts w:ascii="Cambria" w:hAnsi="Cambria"/>
          <w:b/>
          <w:sz w:val="20"/>
          <w:szCs w:val="20"/>
          <w:highlight w:val="yellow"/>
          <w:lang w:val="ro-RO"/>
        </w:rPr>
        <w:t xml:space="preserve"> de calcul a </w:t>
      </w:r>
      <w:r>
        <w:rPr>
          <w:rFonts w:ascii="Cambria" w:hAnsi="Cambria"/>
          <w:b/>
          <w:sz w:val="20"/>
          <w:szCs w:val="20"/>
          <w:highlight w:val="yellow"/>
          <w:lang w:val="ro-RO"/>
        </w:rPr>
        <w:t>aceleaşi sume</w:t>
      </w:r>
    </w:p>
    <w:p w:rsidR="00D06ACB" w:rsidRDefault="00D06ACB" w:rsidP="00D06AC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/>
          <w:b/>
          <w:sz w:val="20"/>
          <w:szCs w:val="20"/>
          <w:lang w:val="ro-RO"/>
        </w:rPr>
      </w:pPr>
      <w:r w:rsidRPr="00D06ACB">
        <w:rPr>
          <w:rFonts w:ascii="Cambria" w:hAnsi="Cambria"/>
          <w:sz w:val="20"/>
          <w:szCs w:val="20"/>
          <w:lang w:val="ro-RO"/>
        </w:rPr>
        <w:t>Poziţionare în celula</w:t>
      </w:r>
      <w:r>
        <w:rPr>
          <w:rFonts w:ascii="Cambria" w:hAnsi="Cambria"/>
          <w:b/>
          <w:sz w:val="20"/>
          <w:szCs w:val="20"/>
          <w:lang w:val="ro-RO"/>
        </w:rPr>
        <w:t xml:space="preserve"> E3</w:t>
      </w:r>
    </w:p>
    <w:p w:rsidR="00D06ACB" w:rsidRDefault="00D06ACB" w:rsidP="00D06AC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/>
          <w:b/>
          <w:sz w:val="20"/>
          <w:szCs w:val="20"/>
          <w:lang w:val="ro-RO"/>
        </w:rPr>
      </w:pPr>
      <w:r w:rsidRPr="00D06ACB">
        <w:rPr>
          <w:rFonts w:ascii="Cambria" w:hAnsi="Cambria"/>
          <w:sz w:val="20"/>
          <w:szCs w:val="20"/>
          <w:lang w:val="ro-RO"/>
        </w:rPr>
        <w:t>Scrierea directă a formulei</w:t>
      </w:r>
      <w:r>
        <w:rPr>
          <w:rFonts w:ascii="Cambria" w:hAnsi="Cambria"/>
          <w:b/>
          <w:sz w:val="20"/>
          <w:szCs w:val="20"/>
          <w:lang w:val="ro-RO"/>
        </w:rPr>
        <w:t xml:space="preserve"> =SUM(E4:E5)</w:t>
      </w:r>
    </w:p>
    <w:p w:rsidR="00D06ACB" w:rsidRDefault="00716386" w:rsidP="00D06ACB">
      <w:pPr>
        <w:pStyle w:val="ListParagraph"/>
        <w:spacing w:line="360" w:lineRule="auto"/>
        <w:rPr>
          <w:rFonts w:ascii="Cambria" w:hAnsi="Cambria"/>
          <w:sz w:val="20"/>
          <w:szCs w:val="20"/>
          <w:lang w:val="ro-RO"/>
        </w:rPr>
      </w:pPr>
      <w:r>
        <w:rPr>
          <w:rFonts w:ascii="Arial" w:hAnsi="Arial" w:cs="Arial"/>
          <w:color w:val="0000FF"/>
          <w:sz w:val="20"/>
          <w:szCs w:val="20"/>
          <w:lang w:val="ro-RO"/>
        </w:rPr>
        <w:t>!!!!</w:t>
      </w:r>
      <w:r w:rsidR="00D06ACB">
        <w:rPr>
          <w:rFonts w:ascii="Arial" w:hAnsi="Arial" w:cs="Arial"/>
          <w:color w:val="0000FF"/>
          <w:sz w:val="20"/>
          <w:szCs w:val="20"/>
          <w:lang w:val="ro-RO"/>
        </w:rPr>
        <w:t>ATENTIE</w:t>
      </w:r>
      <w:r>
        <w:rPr>
          <w:rFonts w:ascii="Arial" w:hAnsi="Arial" w:cs="Arial"/>
          <w:color w:val="0000FF"/>
          <w:sz w:val="20"/>
          <w:szCs w:val="20"/>
          <w:lang w:val="ro-RO"/>
        </w:rPr>
        <w:t xml:space="preserve"> însă la scrierea formulei de însumare a mai mult de două valori</w:t>
      </w:r>
      <w:r w:rsidR="00D06ACB">
        <w:rPr>
          <w:rFonts w:ascii="Arial" w:hAnsi="Arial" w:cs="Arial"/>
          <w:color w:val="0000FF"/>
          <w:sz w:val="20"/>
          <w:szCs w:val="20"/>
          <w:lang w:val="ro-RO"/>
        </w:rPr>
        <w:t xml:space="preserve">: </w:t>
      </w:r>
      <w:r>
        <w:rPr>
          <w:rFonts w:ascii="Arial" w:hAnsi="Arial" w:cs="Arial"/>
          <w:color w:val="0000FF"/>
          <w:sz w:val="20"/>
          <w:szCs w:val="20"/>
          <w:lang w:val="ro-RO"/>
        </w:rPr>
        <w:t>utilzarea a două puncte între referinţele celulelor are ca rezultat selectarea întregului domeniu cuprins între celulele date, în schimb dacă se scrie simbolul ; se consideră doar referinţele date în formulă!!!</w:t>
      </w:r>
    </w:p>
    <w:p w:rsidR="004F0DB7" w:rsidRPr="004F0DB7" w:rsidRDefault="00716386" w:rsidP="004F0DB7">
      <w:pPr>
        <w:pStyle w:val="ListParagraph"/>
        <w:numPr>
          <w:ilvl w:val="0"/>
          <w:numId w:val="23"/>
        </w:numPr>
        <w:shd w:val="clear" w:color="auto" w:fill="D9D9D9"/>
        <w:spacing w:line="360" w:lineRule="auto"/>
        <w:ind w:left="360"/>
        <w:jc w:val="both"/>
        <w:rPr>
          <w:rFonts w:ascii="Cambria" w:hAnsi="Cambria" w:cs="Arial"/>
          <w:b/>
          <w:sz w:val="20"/>
          <w:szCs w:val="20"/>
          <w:lang w:val="ro-RO"/>
        </w:rPr>
      </w:pPr>
      <w:r>
        <w:rPr>
          <w:rFonts w:ascii="Cambria" w:hAnsi="Cambria" w:cs="Arial"/>
          <w:b/>
          <w:sz w:val="20"/>
          <w:szCs w:val="20"/>
          <w:lang w:val="ro-RO"/>
        </w:rPr>
        <w:t>Utilizare f</w:t>
      </w:r>
      <w:r w:rsidR="004F6018">
        <w:rPr>
          <w:rFonts w:ascii="Cambria" w:hAnsi="Cambria" w:cs="Arial"/>
          <w:b/>
          <w:sz w:val="20"/>
          <w:szCs w:val="20"/>
          <w:lang w:val="ro-RO"/>
        </w:rPr>
        <w:t>uncţia IF în coloana TASmarită</w:t>
      </w:r>
    </w:p>
    <w:p w:rsidR="00716386" w:rsidRDefault="00716386" w:rsidP="004F6018">
      <w:pPr>
        <w:pStyle w:val="ListParagraph"/>
        <w:numPr>
          <w:ilvl w:val="1"/>
          <w:numId w:val="25"/>
        </w:numPr>
        <w:spacing w:line="360" w:lineRule="auto"/>
        <w:ind w:left="720" w:right="720"/>
        <w:jc w:val="both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Poziţionare în celula aferentă primului pacient din coloana TASmărita</w:t>
      </w:r>
    </w:p>
    <w:p w:rsidR="00716386" w:rsidRDefault="00716386" w:rsidP="004F601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/>
          <w:b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 xml:space="preserve">Utilizare </w:t>
      </w:r>
      <w:r>
        <w:rPr>
          <w:rFonts w:ascii="Cambria" w:hAnsi="Cambria"/>
          <w:b/>
          <w:sz w:val="20"/>
          <w:szCs w:val="20"/>
          <w:lang w:val="ro-RO"/>
        </w:rPr>
        <w:t xml:space="preserve">Formulas </w:t>
      </w:r>
      <w:r w:rsidRPr="00D06ACB">
        <w:rPr>
          <w:rFonts w:ascii="Cambria" w:hAnsi="Cambria"/>
          <w:sz w:val="20"/>
          <w:szCs w:val="20"/>
          <w:lang w:val="ro-RO"/>
        </w:rPr>
        <w:t>din bara de unelte Excel- clic</w:t>
      </w:r>
      <w:r>
        <w:rPr>
          <w:rFonts w:ascii="Cambria" w:hAnsi="Cambria"/>
          <w:b/>
          <w:sz w:val="20"/>
          <w:szCs w:val="20"/>
          <w:lang w:val="ro-RO"/>
        </w:rPr>
        <w:t xml:space="preserve"> Insert Function- ALL-</w:t>
      </w:r>
      <w:r w:rsidRPr="00D06ACB">
        <w:rPr>
          <w:rFonts w:ascii="Cambria" w:hAnsi="Cambria"/>
          <w:sz w:val="20"/>
          <w:szCs w:val="20"/>
          <w:lang w:val="ro-RO"/>
        </w:rPr>
        <w:t>clic</w:t>
      </w:r>
      <w:r>
        <w:rPr>
          <w:rFonts w:ascii="Cambria" w:hAnsi="Cambria"/>
          <w:b/>
          <w:sz w:val="20"/>
          <w:szCs w:val="20"/>
          <w:lang w:val="ro-RO"/>
        </w:rPr>
        <w:t xml:space="preserve"> IF-</w:t>
      </w:r>
      <w:r w:rsidRPr="00D06ACB">
        <w:rPr>
          <w:rFonts w:ascii="Cambria" w:hAnsi="Cambria"/>
          <w:sz w:val="20"/>
          <w:szCs w:val="20"/>
          <w:lang w:val="ro-RO"/>
        </w:rPr>
        <w:t>validare prin</w:t>
      </w:r>
      <w:r>
        <w:rPr>
          <w:rFonts w:ascii="Cambria" w:hAnsi="Cambria"/>
          <w:b/>
          <w:sz w:val="20"/>
          <w:szCs w:val="20"/>
          <w:lang w:val="ro-RO"/>
        </w:rPr>
        <w:t xml:space="preserve"> OK</w:t>
      </w:r>
    </w:p>
    <w:p w:rsidR="00716386" w:rsidRPr="00716386" w:rsidRDefault="00716386" w:rsidP="004F6018">
      <w:pPr>
        <w:pStyle w:val="ListParagraph"/>
        <w:numPr>
          <w:ilvl w:val="1"/>
          <w:numId w:val="25"/>
        </w:numPr>
        <w:spacing w:line="360" w:lineRule="auto"/>
        <w:ind w:left="720" w:right="720"/>
        <w:jc w:val="both"/>
        <w:rPr>
          <w:rFonts w:asciiTheme="majorHAnsi" w:hAnsiTheme="majorHAnsi" w:cs="Arial"/>
          <w:sz w:val="20"/>
          <w:szCs w:val="20"/>
          <w:lang w:val="ro-RO"/>
        </w:rPr>
      </w:pPr>
      <w:r w:rsidRPr="00D06ACB">
        <w:rPr>
          <w:rFonts w:ascii="Cambria" w:hAnsi="Cambria"/>
          <w:sz w:val="20"/>
          <w:szCs w:val="20"/>
          <w:lang w:val="ro-RO"/>
        </w:rPr>
        <w:t xml:space="preserve">Ferestra </w:t>
      </w:r>
      <w:r>
        <w:rPr>
          <w:rFonts w:ascii="Cambria" w:hAnsi="Cambria"/>
          <w:sz w:val="20"/>
          <w:szCs w:val="20"/>
          <w:lang w:val="ro-RO"/>
        </w:rPr>
        <w:t>funcţiei se completează astfel:</w:t>
      </w:r>
    </w:p>
    <w:p w:rsidR="00716386" w:rsidRDefault="00716386" w:rsidP="00716386">
      <w:pPr>
        <w:pStyle w:val="ListParagraph"/>
        <w:ind w:right="720"/>
        <w:jc w:val="center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noProof/>
          <w:sz w:val="20"/>
          <w:szCs w:val="20"/>
        </w:rPr>
        <w:lastRenderedPageBreak/>
        <w:drawing>
          <wp:inline distT="0" distB="0" distL="0" distR="0">
            <wp:extent cx="3895394" cy="1953536"/>
            <wp:effectExtent l="19050" t="19050" r="10160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41" cy="1953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6386" w:rsidRDefault="00716386" w:rsidP="00716386">
      <w:pPr>
        <w:pStyle w:val="ListParagraph"/>
        <w:numPr>
          <w:ilvl w:val="0"/>
          <w:numId w:val="30"/>
        </w:numPr>
        <w:ind w:right="72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Logical test reprezintă condiţia dată în problemă ce trebuie verificată în acest caz pentru primul pacient;</w:t>
      </w:r>
    </w:p>
    <w:p w:rsidR="00716386" w:rsidRDefault="00716386" w:rsidP="00716386">
      <w:pPr>
        <w:pStyle w:val="ListParagraph"/>
        <w:numPr>
          <w:ilvl w:val="0"/>
          <w:numId w:val="30"/>
        </w:numPr>
        <w:ind w:right="72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Value_if_true: răspunsul aşteptat dacă condiţia este adevărată (da)</w:t>
      </w:r>
    </w:p>
    <w:p w:rsidR="00716386" w:rsidRDefault="00716386" w:rsidP="00716386">
      <w:pPr>
        <w:pStyle w:val="ListParagraph"/>
        <w:numPr>
          <w:ilvl w:val="0"/>
          <w:numId w:val="30"/>
        </w:numPr>
        <w:ind w:right="72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Value_if_true: răspunsul aşteptat dacă condiţia este falsă (nu)</w:t>
      </w:r>
    </w:p>
    <w:p w:rsidR="00AC5512" w:rsidRDefault="00AC5512" w:rsidP="00AC5512">
      <w:pPr>
        <w:pStyle w:val="ListParagraph"/>
        <w:ind w:left="1440" w:right="720"/>
        <w:rPr>
          <w:rFonts w:asciiTheme="majorHAnsi" w:hAnsiTheme="majorHAnsi" w:cs="Arial"/>
          <w:sz w:val="20"/>
          <w:szCs w:val="20"/>
          <w:lang w:val="ro-RO"/>
        </w:rPr>
      </w:pPr>
    </w:p>
    <w:p w:rsidR="00716386" w:rsidRDefault="00AC5512" w:rsidP="00AC5512">
      <w:pPr>
        <w:pStyle w:val="ListParagraph"/>
        <w:numPr>
          <w:ilvl w:val="1"/>
          <w:numId w:val="25"/>
        </w:numPr>
        <w:ind w:left="720" w:right="720"/>
        <w:rPr>
          <w:rFonts w:asciiTheme="majorHAnsi" w:hAnsiTheme="majorHAnsi" w:cs="Arial"/>
          <w:b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 xml:space="preserve">Extindere formulă la restul pacienţiilor: opţiunea </w:t>
      </w:r>
      <w:r w:rsidRPr="00AC5512">
        <w:rPr>
          <w:rFonts w:asciiTheme="majorHAnsi" w:hAnsiTheme="majorHAnsi" w:cs="Arial"/>
          <w:b/>
          <w:sz w:val="20"/>
          <w:szCs w:val="20"/>
          <w:lang w:val="ro-RO"/>
        </w:rPr>
        <w:t>Home-Fill-Down</w:t>
      </w:r>
    </w:p>
    <w:p w:rsidR="00AC5512" w:rsidRDefault="00AC5512" w:rsidP="00AC5512">
      <w:pPr>
        <w:pStyle w:val="ListParagraph"/>
        <w:ind w:right="720"/>
        <w:rPr>
          <w:rFonts w:asciiTheme="majorHAnsi" w:hAnsiTheme="majorHAnsi" w:cs="Arial"/>
          <w:b/>
          <w:sz w:val="20"/>
          <w:szCs w:val="20"/>
          <w:lang w:val="ro-RO"/>
        </w:rPr>
      </w:pPr>
    </w:p>
    <w:p w:rsidR="00AC5512" w:rsidRPr="004F0DB7" w:rsidRDefault="00AC5512" w:rsidP="00AC5512">
      <w:pPr>
        <w:pStyle w:val="ListParagraph"/>
        <w:numPr>
          <w:ilvl w:val="0"/>
          <w:numId w:val="23"/>
        </w:numPr>
        <w:shd w:val="clear" w:color="auto" w:fill="D9D9D9"/>
        <w:spacing w:line="360" w:lineRule="auto"/>
        <w:jc w:val="both"/>
        <w:rPr>
          <w:rFonts w:ascii="Cambria" w:hAnsi="Cambria" w:cs="Arial"/>
          <w:b/>
          <w:sz w:val="20"/>
          <w:szCs w:val="20"/>
          <w:lang w:val="ro-RO"/>
        </w:rPr>
      </w:pPr>
      <w:r>
        <w:rPr>
          <w:rFonts w:ascii="Cambria" w:hAnsi="Cambria" w:cs="Arial"/>
          <w:b/>
          <w:sz w:val="20"/>
          <w:szCs w:val="20"/>
          <w:lang w:val="ro-RO"/>
        </w:rPr>
        <w:t>Creare tabel pivot prin opţiunea PivotTable</w:t>
      </w:r>
    </w:p>
    <w:p w:rsidR="00AC5512" w:rsidRDefault="00AC5512" w:rsidP="004F6018">
      <w:pPr>
        <w:pStyle w:val="ListParagraph"/>
        <w:numPr>
          <w:ilvl w:val="1"/>
          <w:numId w:val="23"/>
        </w:numPr>
        <w:spacing w:line="360" w:lineRule="auto"/>
        <w:ind w:right="720"/>
        <w:jc w:val="both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Poziţionare pe o celulă „plină” din baza da date (de exemplu celula A2)</w:t>
      </w:r>
    </w:p>
    <w:p w:rsidR="00AC5512" w:rsidRDefault="00AC5512" w:rsidP="004F6018">
      <w:pPr>
        <w:pStyle w:val="ListParagraph"/>
        <w:numPr>
          <w:ilvl w:val="1"/>
          <w:numId w:val="23"/>
        </w:numPr>
        <w:spacing w:line="360" w:lineRule="auto"/>
        <w:ind w:right="720"/>
        <w:jc w:val="both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Utilizare Insert-PivotTable</w:t>
      </w:r>
    </w:p>
    <w:p w:rsidR="00AC5512" w:rsidRDefault="00AC5512" w:rsidP="004F6018">
      <w:pPr>
        <w:pStyle w:val="ListParagraph"/>
        <w:numPr>
          <w:ilvl w:val="1"/>
          <w:numId w:val="23"/>
        </w:numPr>
        <w:spacing w:line="360" w:lineRule="auto"/>
        <w:ind w:right="720"/>
        <w:jc w:val="both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Se obţine fereastra de dialog următoare:</w:t>
      </w:r>
    </w:p>
    <w:p w:rsidR="00AC5512" w:rsidRDefault="00AC5512" w:rsidP="00AC5512">
      <w:pPr>
        <w:pStyle w:val="ListParagraph"/>
        <w:ind w:left="1440" w:right="720"/>
        <w:jc w:val="center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noProof/>
          <w:sz w:val="20"/>
          <w:szCs w:val="20"/>
        </w:rPr>
        <w:drawing>
          <wp:inline distT="0" distB="0" distL="0" distR="0">
            <wp:extent cx="2611049" cy="1874023"/>
            <wp:effectExtent l="19050" t="19050" r="18415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69" cy="18733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C5512" w:rsidRDefault="00AC5512" w:rsidP="00AC5512">
      <w:pPr>
        <w:pStyle w:val="ListParagraph"/>
        <w:ind w:left="2160" w:right="720"/>
        <w:rPr>
          <w:rFonts w:asciiTheme="majorHAnsi" w:hAnsiTheme="majorHAnsi" w:cs="Arial"/>
          <w:b/>
          <w:sz w:val="20"/>
          <w:szCs w:val="20"/>
          <w:lang w:val="ro-RO"/>
        </w:rPr>
      </w:pPr>
      <w:r>
        <w:rPr>
          <w:rFonts w:asciiTheme="majorHAnsi" w:hAnsiTheme="majorHAnsi" w:cs="Arial"/>
          <w:b/>
          <w:sz w:val="20"/>
          <w:szCs w:val="20"/>
          <w:lang w:val="ro-RO"/>
        </w:rPr>
        <w:t>Observatie: poziţionarea pe celula A2 a avut ca rezultat selecţia întregii baze de date (D1:F63)</w:t>
      </w:r>
    </w:p>
    <w:p w:rsidR="00AC5512" w:rsidRDefault="00AC5512" w:rsidP="004F6018">
      <w:pPr>
        <w:pStyle w:val="ListParagraph"/>
        <w:numPr>
          <w:ilvl w:val="1"/>
          <w:numId w:val="23"/>
        </w:numPr>
        <w:spacing w:line="360" w:lineRule="auto"/>
        <w:ind w:right="720"/>
        <w:jc w:val="both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Selectare opţiune Existing Worksheet pentru a obţine rezultatul în aceeaşi foaie de calcul (Date)</w:t>
      </w:r>
    </w:p>
    <w:p w:rsidR="00AC5512" w:rsidRDefault="00AC5512" w:rsidP="004F6018">
      <w:pPr>
        <w:pStyle w:val="ListParagraph"/>
        <w:numPr>
          <w:ilvl w:val="1"/>
          <w:numId w:val="23"/>
        </w:numPr>
        <w:spacing w:line="360" w:lineRule="auto"/>
        <w:ind w:right="720"/>
        <w:jc w:val="both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Poziţionare în spaţiul gol de la Location</w:t>
      </w:r>
    </w:p>
    <w:p w:rsidR="00AC5512" w:rsidRDefault="00AC5512" w:rsidP="004F6018">
      <w:pPr>
        <w:pStyle w:val="ListParagraph"/>
        <w:numPr>
          <w:ilvl w:val="1"/>
          <w:numId w:val="23"/>
        </w:numPr>
        <w:spacing w:line="360" w:lineRule="auto"/>
        <w:ind w:right="720"/>
        <w:jc w:val="both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Sel</w:t>
      </w:r>
      <w:r w:rsidR="004F6018">
        <w:rPr>
          <w:rFonts w:asciiTheme="majorHAnsi" w:hAnsiTheme="majorHAnsi" w:cs="Arial"/>
          <w:sz w:val="20"/>
          <w:szCs w:val="20"/>
          <w:lang w:val="ro-RO"/>
        </w:rPr>
        <w:t>ectare referinţ</w:t>
      </w:r>
      <w:r>
        <w:rPr>
          <w:rFonts w:asciiTheme="majorHAnsi" w:hAnsiTheme="majorHAnsi" w:cs="Arial"/>
          <w:sz w:val="20"/>
          <w:szCs w:val="20"/>
          <w:lang w:val="ro-RO"/>
        </w:rPr>
        <w:t>ă de celulă goală unde se doreşte rezultatul (de exemplu celula J1)</w:t>
      </w:r>
    </w:p>
    <w:p w:rsidR="00AC5512" w:rsidRDefault="00AC5512" w:rsidP="004F6018">
      <w:pPr>
        <w:pStyle w:val="ListParagraph"/>
        <w:spacing w:line="360" w:lineRule="auto"/>
        <w:ind w:left="1440" w:right="720"/>
        <w:jc w:val="center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noProof/>
          <w:sz w:val="20"/>
          <w:szCs w:val="20"/>
        </w:rPr>
        <w:drawing>
          <wp:inline distT="0" distB="0" distL="0" distR="0" wp14:anchorId="6C97F14D" wp14:editId="1C1115D4">
            <wp:extent cx="2511121" cy="1850644"/>
            <wp:effectExtent l="19050" t="19050" r="2286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81" cy="18472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C5512" w:rsidRDefault="00AC5512" w:rsidP="004F6018">
      <w:pPr>
        <w:pStyle w:val="ListParagraph"/>
        <w:numPr>
          <w:ilvl w:val="1"/>
          <w:numId w:val="23"/>
        </w:numPr>
        <w:spacing w:line="360" w:lineRule="auto"/>
        <w:ind w:right="72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lastRenderedPageBreak/>
        <w:t>Validare prin OK.</w:t>
      </w:r>
    </w:p>
    <w:p w:rsidR="00AC5512" w:rsidRDefault="00AC5512" w:rsidP="004F6018">
      <w:pPr>
        <w:pStyle w:val="ListParagraph"/>
        <w:numPr>
          <w:ilvl w:val="1"/>
          <w:numId w:val="23"/>
        </w:numPr>
        <w:spacing w:line="360" w:lineRule="auto"/>
        <w:ind w:right="72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Cu ajutorul mous</w:t>
      </w:r>
      <w:r w:rsidR="004F6018">
        <w:rPr>
          <w:rFonts w:asciiTheme="majorHAnsi" w:hAnsiTheme="majorHAnsi" w:cs="Arial"/>
          <w:sz w:val="20"/>
          <w:szCs w:val="20"/>
          <w:lang w:val="ro-RO"/>
        </w:rPr>
        <w:t>e-u</w:t>
      </w:r>
      <w:r>
        <w:rPr>
          <w:rFonts w:asciiTheme="majorHAnsi" w:hAnsiTheme="majorHAnsi" w:cs="Arial"/>
          <w:sz w:val="20"/>
          <w:szCs w:val="20"/>
          <w:lang w:val="ro-RO"/>
        </w:rPr>
        <w:t xml:space="preserve">lui deplasaţi variabila Sex în căsuţa cu Row Label şi apoi în căsuţa </w:t>
      </w:r>
      <w:r w:rsidR="008C16A1">
        <w:rPr>
          <w:rFonts w:asciiTheme="majorHAnsi" w:hAnsiTheme="majorHAnsi" w:cs="Arial"/>
          <w:sz w:val="20"/>
          <w:szCs w:val="20"/>
          <w:lang w:val="ro-RO"/>
        </w:rPr>
        <w:t>Values astfel:</w:t>
      </w:r>
    </w:p>
    <w:p w:rsidR="008C16A1" w:rsidRDefault="008C16A1" w:rsidP="008C16A1">
      <w:pPr>
        <w:pStyle w:val="ListParagraph"/>
        <w:ind w:left="1440" w:right="720"/>
        <w:jc w:val="center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noProof/>
          <w:sz w:val="20"/>
          <w:szCs w:val="20"/>
        </w:rPr>
        <w:drawing>
          <wp:inline distT="0" distB="0" distL="0" distR="0">
            <wp:extent cx="1826315" cy="2277931"/>
            <wp:effectExtent l="19050" t="19050" r="21590" b="273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07" cy="22755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C5512" w:rsidRDefault="008C16A1" w:rsidP="008C16A1">
      <w:pPr>
        <w:pStyle w:val="ListParagraph"/>
        <w:numPr>
          <w:ilvl w:val="1"/>
          <w:numId w:val="23"/>
        </w:numPr>
        <w:ind w:right="72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Rezultatul va fi obţinerea  începand cu celula J1 a unui tabel de forma:</w:t>
      </w:r>
    </w:p>
    <w:p w:rsidR="008C16A1" w:rsidRDefault="008C16A1" w:rsidP="008C16A1">
      <w:pPr>
        <w:pStyle w:val="ListParagraph"/>
        <w:ind w:left="1440" w:right="720"/>
        <w:rPr>
          <w:rFonts w:asciiTheme="majorHAnsi" w:hAnsiTheme="majorHAnsi" w:cs="Arial"/>
          <w:sz w:val="20"/>
          <w:szCs w:val="20"/>
          <w:lang w:val="ro-RO"/>
        </w:rPr>
      </w:pPr>
    </w:p>
    <w:p w:rsidR="008C16A1" w:rsidRDefault="008C16A1" w:rsidP="008C16A1">
      <w:pPr>
        <w:pStyle w:val="ListParagraph"/>
        <w:ind w:left="1440" w:right="720"/>
        <w:jc w:val="center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noProof/>
          <w:sz w:val="20"/>
          <w:szCs w:val="20"/>
        </w:rPr>
        <w:drawing>
          <wp:inline distT="0" distB="0" distL="0" distR="0">
            <wp:extent cx="2324100" cy="11430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C5512" w:rsidRPr="00AC5512" w:rsidRDefault="00AC5512" w:rsidP="00AC5512">
      <w:pPr>
        <w:pStyle w:val="ListParagraph"/>
        <w:ind w:left="2160" w:right="720"/>
        <w:rPr>
          <w:rFonts w:asciiTheme="majorHAnsi" w:hAnsiTheme="majorHAnsi" w:cs="Arial"/>
          <w:b/>
          <w:sz w:val="20"/>
          <w:szCs w:val="20"/>
          <w:lang w:val="ro-RO"/>
        </w:rPr>
      </w:pPr>
    </w:p>
    <w:sectPr w:rsidR="00AC5512" w:rsidRPr="00AC5512" w:rsidSect="005F37EE">
      <w:headerReference w:type="default" r:id="rId1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58" w:rsidRDefault="00C47458" w:rsidP="00EB7D05">
      <w:r>
        <w:separator/>
      </w:r>
    </w:p>
  </w:endnote>
  <w:endnote w:type="continuationSeparator" w:id="0">
    <w:p w:rsidR="00C47458" w:rsidRDefault="00C47458" w:rsidP="00EB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58" w:rsidRDefault="00C47458" w:rsidP="00EB7D05">
      <w:r>
        <w:separator/>
      </w:r>
    </w:p>
  </w:footnote>
  <w:footnote w:type="continuationSeparator" w:id="0">
    <w:p w:rsidR="00C47458" w:rsidRDefault="00C47458" w:rsidP="00EB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9F3AD4">
      <w:tc>
        <w:tcPr>
          <w:tcW w:w="9855" w:type="dxa"/>
          <w:tcBorders>
            <w:bottom w:val="single" w:sz="4" w:space="0" w:color="auto"/>
          </w:tcBorders>
        </w:tcPr>
        <w:p w:rsidR="009F3AD4" w:rsidRPr="0081063E" w:rsidRDefault="001C650E" w:rsidP="0081063E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D4C2C68" wp14:editId="6E509F9E">
                    <wp:simplePos x="0" y="0"/>
                    <wp:positionH relativeFrom="page">
                      <wp:posOffset>6945630</wp:posOffset>
                    </wp:positionH>
                    <wp:positionV relativeFrom="margin">
                      <wp:align>bottom</wp:align>
                    </wp:positionV>
                    <wp:extent cx="519430" cy="2183130"/>
                    <wp:effectExtent l="1905" t="0" r="1905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AD4" w:rsidRPr="0081063E" w:rsidRDefault="009F3AD4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063E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 w:rsidR="001C650E">
                                  <w:fldChar w:fldCharType="begin"/>
                                </w:r>
                                <w:r w:rsidR="001C650E">
                                  <w:instrText xml:space="preserve"> PAGE    \* MERGEFORMAT </w:instrText>
                                </w:r>
                                <w:r w:rsidR="001C650E">
                                  <w:fldChar w:fldCharType="separate"/>
                                </w:r>
                                <w:r w:rsidR="00592509" w:rsidRPr="0059250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1C650E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546.9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" o:allowincell="f" filled="f" stroked="f">
                    <v:textbox style="layout-flow:vertical;mso-layout-flow-alt:bottom-to-top;mso-fit-shape-to-text:t">
                      <w:txbxContent>
                        <w:p w:rsidR="009F3AD4" w:rsidRPr="0081063E" w:rsidRDefault="009F3AD4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063E">
                            <w:rPr>
                              <w:rFonts w:ascii="Cambria" w:hAnsi="Cambria"/>
                            </w:rPr>
                            <w:t>Page</w:t>
                          </w:r>
                          <w:r w:rsidR="001C650E">
                            <w:fldChar w:fldCharType="begin"/>
                          </w:r>
                          <w:r w:rsidR="001C650E">
                            <w:instrText xml:space="preserve"> PAGE    \* MERGEFORMAT </w:instrText>
                          </w:r>
                          <w:r w:rsidR="001C650E">
                            <w:fldChar w:fldCharType="separate"/>
                          </w:r>
                          <w:r w:rsidR="00592509" w:rsidRPr="0059250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1C650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 xml:space="preserve"> &amp; Sorana D. </w:t>
          </w:r>
          <w:proofErr w:type="spellStart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9F3AD4" w:rsidRDefault="009F3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08A"/>
    <w:multiLevelType w:val="hybridMultilevel"/>
    <w:tmpl w:val="C0E4A3D4"/>
    <w:lvl w:ilvl="0" w:tplc="0418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4DF"/>
    <w:multiLevelType w:val="hybridMultilevel"/>
    <w:tmpl w:val="4D74BD1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13834"/>
    <w:multiLevelType w:val="hybridMultilevel"/>
    <w:tmpl w:val="E99C9B4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2A300B"/>
    <w:multiLevelType w:val="hybridMultilevel"/>
    <w:tmpl w:val="99167C7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9815B7"/>
    <w:multiLevelType w:val="hybridMultilevel"/>
    <w:tmpl w:val="982EBA36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8D4BC2"/>
    <w:multiLevelType w:val="hybridMultilevel"/>
    <w:tmpl w:val="2B720C34"/>
    <w:lvl w:ilvl="0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24E3124"/>
    <w:multiLevelType w:val="hybridMultilevel"/>
    <w:tmpl w:val="FC527FE0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BFF1A06"/>
    <w:multiLevelType w:val="hybridMultilevel"/>
    <w:tmpl w:val="699C0F5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436AC"/>
    <w:multiLevelType w:val="hybridMultilevel"/>
    <w:tmpl w:val="76BC7B44"/>
    <w:lvl w:ilvl="0" w:tplc="650256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A0D8A"/>
    <w:multiLevelType w:val="hybridMultilevel"/>
    <w:tmpl w:val="B608ECE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66AC"/>
    <w:multiLevelType w:val="hybridMultilevel"/>
    <w:tmpl w:val="64B27AC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71634"/>
    <w:multiLevelType w:val="hybridMultilevel"/>
    <w:tmpl w:val="F718EF2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2D0B02"/>
    <w:multiLevelType w:val="hybridMultilevel"/>
    <w:tmpl w:val="11428F9C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6">
    <w:nsid w:val="4C910940"/>
    <w:multiLevelType w:val="hybridMultilevel"/>
    <w:tmpl w:val="DB4EE64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5DE8"/>
    <w:multiLevelType w:val="hybridMultilevel"/>
    <w:tmpl w:val="BAE69894"/>
    <w:lvl w:ilvl="0" w:tplc="76760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B860E7"/>
    <w:multiLevelType w:val="hybridMultilevel"/>
    <w:tmpl w:val="EAFC7C0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B3E3A"/>
    <w:multiLevelType w:val="hybridMultilevel"/>
    <w:tmpl w:val="EA6E397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FF2BF1"/>
    <w:multiLevelType w:val="hybridMultilevel"/>
    <w:tmpl w:val="6F244C92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1">
    <w:nsid w:val="6D41204F"/>
    <w:multiLevelType w:val="hybridMultilevel"/>
    <w:tmpl w:val="AA62FE0A"/>
    <w:lvl w:ilvl="0" w:tplc="0409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A648EF"/>
    <w:multiLevelType w:val="hybridMultilevel"/>
    <w:tmpl w:val="F1C6CB4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FB67EA"/>
    <w:multiLevelType w:val="hybridMultilevel"/>
    <w:tmpl w:val="B574D132"/>
    <w:lvl w:ilvl="0" w:tplc="0418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A00503"/>
    <w:multiLevelType w:val="hybridMultilevel"/>
    <w:tmpl w:val="D23A997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1E1EFA"/>
    <w:multiLevelType w:val="hybridMultilevel"/>
    <w:tmpl w:val="BAF248F6"/>
    <w:lvl w:ilvl="0" w:tplc="6B42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2420A3"/>
    <w:multiLevelType w:val="hybridMultilevel"/>
    <w:tmpl w:val="24DEC3C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94F28"/>
    <w:multiLevelType w:val="hybridMultilevel"/>
    <w:tmpl w:val="E0F0EF2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19"/>
  </w:num>
  <w:num w:numId="8">
    <w:abstractNumId w:val="27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26"/>
  </w:num>
  <w:num w:numId="15">
    <w:abstractNumId w:val="9"/>
  </w:num>
  <w:num w:numId="16">
    <w:abstractNumId w:val="12"/>
  </w:num>
  <w:num w:numId="17">
    <w:abstractNumId w:val="22"/>
  </w:num>
  <w:num w:numId="18">
    <w:abstractNumId w:val="28"/>
  </w:num>
  <w:num w:numId="19">
    <w:abstractNumId w:val="1"/>
  </w:num>
  <w:num w:numId="20">
    <w:abstractNumId w:val="16"/>
  </w:num>
  <w:num w:numId="21">
    <w:abstractNumId w:val="23"/>
  </w:num>
  <w:num w:numId="22">
    <w:abstractNumId w:val="20"/>
  </w:num>
  <w:num w:numId="23">
    <w:abstractNumId w:val="0"/>
  </w:num>
  <w:num w:numId="24">
    <w:abstractNumId w:val="15"/>
  </w:num>
  <w:num w:numId="25">
    <w:abstractNumId w:val="21"/>
  </w:num>
  <w:num w:numId="26">
    <w:abstractNumId w:val="25"/>
  </w:num>
  <w:num w:numId="27">
    <w:abstractNumId w:val="14"/>
  </w:num>
  <w:num w:numId="28">
    <w:abstractNumId w:val="8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D"/>
    <w:rsid w:val="00064EA8"/>
    <w:rsid w:val="000748E2"/>
    <w:rsid w:val="00075EDB"/>
    <w:rsid w:val="00095216"/>
    <w:rsid w:val="000A37E9"/>
    <w:rsid w:val="00157651"/>
    <w:rsid w:val="001B3B6F"/>
    <w:rsid w:val="001C650E"/>
    <w:rsid w:val="001D3536"/>
    <w:rsid w:val="00296404"/>
    <w:rsid w:val="002E0F46"/>
    <w:rsid w:val="002E2B44"/>
    <w:rsid w:val="00335AB9"/>
    <w:rsid w:val="0034541F"/>
    <w:rsid w:val="003B3B9F"/>
    <w:rsid w:val="003C6455"/>
    <w:rsid w:val="003D3F76"/>
    <w:rsid w:val="00465BC4"/>
    <w:rsid w:val="00466939"/>
    <w:rsid w:val="00471225"/>
    <w:rsid w:val="004C3873"/>
    <w:rsid w:val="004D63EC"/>
    <w:rsid w:val="004F0DB7"/>
    <w:rsid w:val="004F6018"/>
    <w:rsid w:val="00525238"/>
    <w:rsid w:val="00592509"/>
    <w:rsid w:val="005F37EE"/>
    <w:rsid w:val="00600023"/>
    <w:rsid w:val="006109C9"/>
    <w:rsid w:val="006306ED"/>
    <w:rsid w:val="00637327"/>
    <w:rsid w:val="006376A3"/>
    <w:rsid w:val="0068131A"/>
    <w:rsid w:val="006E4503"/>
    <w:rsid w:val="00710C78"/>
    <w:rsid w:val="00716386"/>
    <w:rsid w:val="00722448"/>
    <w:rsid w:val="0077135F"/>
    <w:rsid w:val="007979CE"/>
    <w:rsid w:val="007D286A"/>
    <w:rsid w:val="00806262"/>
    <w:rsid w:val="0081063E"/>
    <w:rsid w:val="008C16A1"/>
    <w:rsid w:val="008D4931"/>
    <w:rsid w:val="00926AA2"/>
    <w:rsid w:val="00950F57"/>
    <w:rsid w:val="0095218C"/>
    <w:rsid w:val="009A595B"/>
    <w:rsid w:val="009F3AD4"/>
    <w:rsid w:val="00A27A8E"/>
    <w:rsid w:val="00A94543"/>
    <w:rsid w:val="00AB240B"/>
    <w:rsid w:val="00AB4B87"/>
    <w:rsid w:val="00AC5512"/>
    <w:rsid w:val="00AE0B83"/>
    <w:rsid w:val="00BE53B5"/>
    <w:rsid w:val="00C47458"/>
    <w:rsid w:val="00C47586"/>
    <w:rsid w:val="00CC3048"/>
    <w:rsid w:val="00D06ACB"/>
    <w:rsid w:val="00D34244"/>
    <w:rsid w:val="00D80460"/>
    <w:rsid w:val="00E044D1"/>
    <w:rsid w:val="00E707E3"/>
    <w:rsid w:val="00E95423"/>
    <w:rsid w:val="00EB7D05"/>
    <w:rsid w:val="00EF4F99"/>
    <w:rsid w:val="00F22981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0F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0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0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38"/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0F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0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0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38"/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32E2-7BE7-44FA-A245-E8DBEED1308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7669974-7D9F-4A15-8561-6D1B393B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Sorana D. BOLBOACĂ</cp:lastModifiedBy>
  <cp:revision>6</cp:revision>
  <dcterms:created xsi:type="dcterms:W3CDTF">2015-05-06T13:04:00Z</dcterms:created>
  <dcterms:modified xsi:type="dcterms:W3CDTF">2015-05-06T14:56:00Z</dcterms:modified>
</cp:coreProperties>
</file>